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right="-26"/>
        <w:jc w:val="both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3"/>
        <w:bidi w:val="0"/>
        <w:ind w:right="-26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中化学交建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设计公司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全员竞聘上岗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招聘</w:t>
      </w:r>
      <w:r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p>
      <w:pPr>
        <w:pStyle w:val="3"/>
        <w:bidi w:val="0"/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（本表是资格审核的重要依据，请如实、准确、完整、清晰填写）</w:t>
      </w:r>
    </w:p>
    <w:p>
      <w:pPr>
        <w:pStyle w:val="3"/>
        <w:bidi w:val="0"/>
        <w:spacing w:beforeLines="50" w:afterLines="0"/>
        <w:ind w:firstLineChars="100"/>
        <w:jc w:val="left"/>
        <w:rPr>
          <w:rFonts w:eastAsia="黑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5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ind w:left="113" w:right="113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参加工作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现工作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在职教育</w:t>
            </w:r>
          </w:p>
          <w:p>
            <w:pPr>
              <w:pStyle w:val="3"/>
              <w:widowControl w:val="0"/>
              <w:bidi w:val="0"/>
              <w:spacing w:line="28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2004.09-2007.06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高中 统招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大学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专业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学历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相关资格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证书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（填写要求：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个人履历须完整。各段经历时间要前后衔接，上一段经历的结束时间即为下一段经历的开始时间，不得空断，因病休学、休养、待分配等都要如实填写。）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2018.01--       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副部长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2004.07--2018.01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合同管理员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近年主要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培训内容  培训学时  相关证书 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2018.12  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公司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奖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/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是否有直系亲属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有无重大疾病史：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有无犯罪记录 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89" w:type="dxa"/>
            <w:gridSpan w:val="11"/>
            <w:vAlign w:val="center"/>
          </w:tcPr>
          <w:p>
            <w:pPr>
              <w:pStyle w:val="3"/>
              <w:widowControl w:val="0"/>
              <w:bidi w:val="0"/>
              <w:spacing w:line="380" w:lineRule="exact"/>
              <w:ind w:right="-57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【承诺】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>
            <w:pPr>
              <w:pStyle w:val="3"/>
              <w:keepNext w:val="0"/>
              <w:keepLines w:val="0"/>
              <w:widowControl w:val="0"/>
              <w:overflowPunct/>
              <w:autoSpaceDE w:val="0"/>
              <w:autoSpaceDN w:val="0"/>
              <w:bidi w:val="0"/>
              <w:snapToGrid/>
              <w:spacing w:line="240" w:lineRule="atLeast"/>
              <w:ind w:right="-57"/>
              <w:jc w:val="both"/>
              <w:textAlignment w:val="auto"/>
              <w:rPr>
                <w:rFonts w:ascii="宋体" w:hAnsi="宋体"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7"/>
              <w:widowControl w:val="0"/>
              <w:bidi w:val="0"/>
              <w:ind w:left="72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签字：</w:t>
            </w:r>
          </w:p>
          <w:p>
            <w:pPr>
              <w:pStyle w:val="7"/>
              <w:widowControl w:val="0"/>
              <w:bidi w:val="0"/>
              <w:ind w:left="720" w:firstLineChars="3250"/>
              <w:jc w:val="left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年     月    日</w:t>
            </w:r>
          </w:p>
        </w:tc>
      </w:tr>
    </w:tbl>
    <w:p>
      <w:pPr>
        <w:pStyle w:val="3"/>
        <w:widowControl w:val="0"/>
        <w:bidi w:val="0"/>
        <w:jc w:val="left"/>
      </w:pPr>
    </w:p>
    <w:sectPr>
      <w:pgSz w:w="11906" w:h="16838"/>
      <w:pgMar w:top="850" w:right="850" w:bottom="850" w:left="850" w:header="0" w:footer="0" w:gutter="0"/>
      <w:pgNumType w:fmt="decimal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920DA"/>
    <w:rsid w:val="23FE0B47"/>
    <w:rsid w:val="7BD9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3"/>
    <w:semiHidden/>
    <w:unhideWhenUsed/>
    <w:qFormat/>
    <w:uiPriority w:val="99"/>
    <w:pPr>
      <w:ind w:firstLineChars="200"/>
    </w:pPr>
    <w:rPr>
      <w:sz w:val="28"/>
      <w:szCs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</w:pPr>
    <w:rPr>
      <w:rFonts w:ascii="宋体" w:hAnsi="宋体" w:eastAsia="宋体" w:cs="宋体"/>
      <w:color w:val="auto"/>
      <w:kern w:val="0"/>
      <w:sz w:val="22"/>
      <w:szCs w:val="22"/>
      <w:lang w:val="zh-CN" w:eastAsia="zh-CN" w:bidi="zh-CN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"/>
    <w:basedOn w:val="3"/>
    <w:qFormat/>
    <w:uiPriority w:val="34"/>
    <w:pPr>
      <w:ind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942</Words>
  <Characters>1103</Characters>
  <Paragraphs>96</Paragraphs>
  <TotalTime>156</TotalTime>
  <ScaleCrop>false</ScaleCrop>
  <LinksUpToDate>false</LinksUpToDate>
  <CharactersWithSpaces>1229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Administrator</cp:lastModifiedBy>
  <cp:lastPrinted>2021-01-26T08:26:00Z</cp:lastPrinted>
  <dcterms:modified xsi:type="dcterms:W3CDTF">2021-09-24T11:04:51Z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2052-11.8.2.9022</vt:lpwstr>
  </property>
</Properties>
</file>